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78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bookmarkEnd w:id="0"/>
    <w:p w14:paraId="46263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2026年团体标准复审清单</w:t>
      </w:r>
    </w:p>
    <w:tbl>
      <w:tblPr>
        <w:tblStyle w:val="2"/>
        <w:tblW w:w="94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8"/>
        <w:gridCol w:w="6263"/>
      </w:tblGrid>
      <w:tr w14:paraId="65F4B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8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CE2F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标准编号</w:t>
            </w:r>
          </w:p>
        </w:tc>
        <w:tc>
          <w:tcPr>
            <w:tcW w:w="6263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1D98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标准名称</w:t>
            </w:r>
          </w:p>
        </w:tc>
      </w:tr>
      <w:tr w14:paraId="6262F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8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3F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T/GDCPA 001—2020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T/GDES 39—2020</w:t>
            </w:r>
          </w:p>
        </w:tc>
        <w:tc>
          <w:tcPr>
            <w:tcW w:w="6263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97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绿色设计产品评价技术规范 曳引驱动电梯</w:t>
            </w:r>
          </w:p>
        </w:tc>
      </w:tr>
      <w:tr w14:paraId="2B40C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8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78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T/GDCPA 002—2020 T/GDES 40—2020</w:t>
            </w:r>
          </w:p>
        </w:tc>
        <w:tc>
          <w:tcPr>
            <w:tcW w:w="6263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BE5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绿色设计产品评价技术规范 自动扶梯与自动人行道</w:t>
            </w:r>
          </w:p>
        </w:tc>
      </w:tr>
      <w:tr w14:paraId="38B2A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8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90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TGDCPA 005-2022</w:t>
            </w:r>
          </w:p>
        </w:tc>
        <w:tc>
          <w:tcPr>
            <w:tcW w:w="6263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5D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 w:bidi="ar"/>
              </w:rPr>
              <w:t>粤港澳</w:t>
            </w:r>
            <w:r>
              <w:rPr>
                <w:rStyle w:val="5"/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 w:bidi="ar"/>
              </w:rPr>
              <w:t>清洁生产审核技术要求</w:t>
            </w:r>
          </w:p>
        </w:tc>
      </w:tr>
      <w:tr w14:paraId="4FE7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8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C86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TGDCPA 006-2022</w:t>
            </w:r>
          </w:p>
        </w:tc>
        <w:tc>
          <w:tcPr>
            <w:tcW w:w="6263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E4A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 w:bidi="ar"/>
              </w:rPr>
              <w:t>粤港澳</w:t>
            </w:r>
            <w:r>
              <w:rPr>
                <w:rStyle w:val="5"/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 w:bidi="ar"/>
              </w:rPr>
              <w:t>清洁生产审核与评估验收规范</w:t>
            </w:r>
          </w:p>
        </w:tc>
      </w:tr>
      <w:tr w14:paraId="691EF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8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2A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TGDCPA 007-2023</w:t>
            </w:r>
          </w:p>
        </w:tc>
        <w:tc>
          <w:tcPr>
            <w:tcW w:w="6263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471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电梯行业清洁生产评价指标体系</w:t>
            </w:r>
          </w:p>
        </w:tc>
      </w:tr>
      <w:tr w14:paraId="05C90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8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CBF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TGDCPA 008-2023</w:t>
            </w:r>
          </w:p>
        </w:tc>
        <w:tc>
          <w:tcPr>
            <w:tcW w:w="6263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E4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绿色品牌评价通则</w:t>
            </w:r>
          </w:p>
        </w:tc>
      </w:tr>
      <w:tr w14:paraId="36B5B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8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7FA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TGDCPA 009-2023</w:t>
            </w:r>
          </w:p>
        </w:tc>
        <w:tc>
          <w:tcPr>
            <w:tcW w:w="6263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75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广东省清洁生产审核服务机构能力评价通则</w:t>
            </w:r>
          </w:p>
        </w:tc>
      </w:tr>
      <w:tr w14:paraId="496DD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8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120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TGDCPA 010-2023</w:t>
            </w:r>
          </w:p>
        </w:tc>
        <w:tc>
          <w:tcPr>
            <w:tcW w:w="6263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34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绿色低碳包装企业评价准则与规范</w:t>
            </w:r>
          </w:p>
        </w:tc>
      </w:tr>
      <w:tr w14:paraId="60E45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8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A53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TGDCPA 011-2023</w:t>
            </w:r>
          </w:p>
        </w:tc>
        <w:tc>
          <w:tcPr>
            <w:tcW w:w="6263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04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广东省清洁生产企业评价准则</w:t>
            </w:r>
          </w:p>
        </w:tc>
      </w:tr>
      <w:tr w14:paraId="6ED4C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8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1EF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TGDCPA 012-2023</w:t>
            </w:r>
          </w:p>
        </w:tc>
        <w:tc>
          <w:tcPr>
            <w:tcW w:w="6263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85E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广东省绿色低碳企业评价规范</w:t>
            </w:r>
          </w:p>
        </w:tc>
      </w:tr>
      <w:tr w14:paraId="768EB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8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97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TGDCPA 013-2023</w:t>
            </w:r>
          </w:p>
        </w:tc>
        <w:tc>
          <w:tcPr>
            <w:tcW w:w="6263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ED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产品碳足迹 光伏组件</w:t>
            </w:r>
          </w:p>
        </w:tc>
      </w:tr>
      <w:tr w14:paraId="7E9B3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8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97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TGDCPA 014-2023</w:t>
            </w:r>
          </w:p>
        </w:tc>
        <w:tc>
          <w:tcPr>
            <w:tcW w:w="6263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D9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绿色品牌标识</w:t>
            </w:r>
          </w:p>
        </w:tc>
      </w:tr>
      <w:tr w14:paraId="29D87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8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3D3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TGDCPA 015-2024</w:t>
            </w:r>
          </w:p>
        </w:tc>
        <w:tc>
          <w:tcPr>
            <w:tcW w:w="6263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92C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绿色低碳贸易企业评价通则</w:t>
            </w:r>
          </w:p>
        </w:tc>
      </w:tr>
    </w:tbl>
    <w:p w14:paraId="4FB7A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A1C7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26332"/>
    <w:rsid w:val="11426332"/>
    <w:rsid w:val="52DF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5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208</Characters>
  <Lines>0</Lines>
  <Paragraphs>0</Paragraphs>
  <TotalTime>0</TotalTime>
  <ScaleCrop>false</ScaleCrop>
  <LinksUpToDate>false</LinksUpToDate>
  <CharactersWithSpaces>215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2026-08-20T06:42:00Z</dcterms:created>
  <dc:creator>小倩</dc:creator>
  <cp:lastModifiedBy>Administrator</cp:lastModifiedBy>
  <dcterms:modified xsi:type="dcterms:W3CDTF">2026-09-07T08:35:22Z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07C337DCCF4F4BB5817F35E3A1221FE3_11</vt:lpwstr>
  </property>
  <property fmtid="{D5CDD505-2E9C-101B-9397-08002B2CF9AE}" pid="4" name="KSOTemplateDocerSaveRecord">
    <vt:lpwstr>eyJoZGlkIjoiOWYyNDhhZTM1MmQwMDVjZjAwN2U0OTFhNmQxM2RjN2MiLCJ1c2VySWQiOiIzMTQzODkyOTIifQ==</vt:lpwstr>
  </property>
</Properties>
</file>